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D61E" w14:textId="3DF69442" w:rsidR="00C9487F" w:rsidRDefault="000D3480">
      <w:pPr>
        <w:rPr>
          <w:rFonts w:ascii="Arial" w:hAnsi="Arial" w:cs="Arial"/>
          <w:sz w:val="24"/>
          <w:szCs w:val="24"/>
        </w:rPr>
      </w:pPr>
      <w:r w:rsidRPr="000D3480">
        <w:rPr>
          <w:rFonts w:ascii="Arial" w:hAnsi="Arial" w:cs="Arial"/>
          <w:sz w:val="24"/>
          <w:szCs w:val="24"/>
        </w:rPr>
        <w:t>SLCC Policies &amp; Guides</w:t>
      </w:r>
    </w:p>
    <w:p w14:paraId="37A28DBB" w14:textId="72240C08" w:rsidR="00F20890" w:rsidRDefault="00F20890">
      <w:pPr>
        <w:rPr>
          <w:rFonts w:ascii="Arial" w:hAnsi="Arial" w:cs="Arial"/>
          <w:sz w:val="24"/>
          <w:szCs w:val="24"/>
        </w:rPr>
      </w:pPr>
    </w:p>
    <w:p w14:paraId="6BEE8B96" w14:textId="21C631F7" w:rsidR="00F20890" w:rsidRPr="000D3480" w:rsidRDefault="00F20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Guides</w:t>
      </w:r>
    </w:p>
    <w:p w14:paraId="329615F4" w14:textId="42D5093B" w:rsidR="000D3480" w:rsidRPr="000D3480" w:rsidRDefault="000D3480">
      <w:pPr>
        <w:rPr>
          <w:rFonts w:ascii="Arial" w:hAnsi="Arial" w:cs="Arial"/>
          <w:sz w:val="24"/>
          <w:szCs w:val="24"/>
        </w:rPr>
      </w:pPr>
    </w:p>
    <w:p w14:paraId="01D0033D" w14:textId="127F643B" w:rsidR="000D3480" w:rsidRDefault="00047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Bicycle </w:t>
      </w:r>
      <w:r w:rsidR="000D3480" w:rsidRPr="000D3480">
        <w:rPr>
          <w:rFonts w:ascii="Arial" w:hAnsi="Arial" w:cs="Arial"/>
          <w:sz w:val="24"/>
          <w:szCs w:val="24"/>
        </w:rPr>
        <w:t>Insurance</w:t>
      </w:r>
    </w:p>
    <w:p w14:paraId="55E72575" w14:textId="1F94DD63" w:rsidR="000D3480" w:rsidRDefault="000D3480">
      <w:pPr>
        <w:rPr>
          <w:rFonts w:ascii="Arial" w:hAnsi="Arial" w:cs="Arial"/>
          <w:sz w:val="24"/>
          <w:szCs w:val="24"/>
        </w:rPr>
      </w:pPr>
    </w:p>
    <w:p w14:paraId="40B25E2B" w14:textId="2E39DABA" w:rsidR="00322C03" w:rsidRDefault="00047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D3480">
        <w:rPr>
          <w:rFonts w:ascii="Arial" w:hAnsi="Arial" w:cs="Arial"/>
          <w:sz w:val="24"/>
          <w:szCs w:val="24"/>
        </w:rPr>
        <w:t xml:space="preserve">e encourage </w:t>
      </w:r>
      <w:r w:rsidR="00BE3EA6">
        <w:rPr>
          <w:rFonts w:ascii="Arial" w:hAnsi="Arial" w:cs="Arial"/>
          <w:sz w:val="24"/>
          <w:szCs w:val="24"/>
        </w:rPr>
        <w:t>members</w:t>
      </w:r>
      <w:r w:rsidR="000D3480">
        <w:rPr>
          <w:rFonts w:ascii="Arial" w:hAnsi="Arial" w:cs="Arial"/>
          <w:sz w:val="24"/>
          <w:szCs w:val="24"/>
        </w:rPr>
        <w:t xml:space="preserve"> to review the cycling insurance cover offered under </w:t>
      </w:r>
      <w:proofErr w:type="spellStart"/>
      <w:r w:rsidR="000D3480">
        <w:rPr>
          <w:rFonts w:ascii="Arial" w:hAnsi="Arial" w:cs="Arial"/>
          <w:sz w:val="24"/>
          <w:szCs w:val="24"/>
        </w:rPr>
        <w:t>AusCycling</w:t>
      </w:r>
      <w:proofErr w:type="spellEnd"/>
      <w:r w:rsidR="000D3480">
        <w:rPr>
          <w:rFonts w:ascii="Arial" w:hAnsi="Arial" w:cs="Arial"/>
          <w:sz w:val="24"/>
          <w:szCs w:val="24"/>
        </w:rPr>
        <w:t xml:space="preserve"> </w:t>
      </w:r>
      <w:r w:rsidR="00512FD5">
        <w:rPr>
          <w:rFonts w:ascii="Arial" w:hAnsi="Arial" w:cs="Arial"/>
          <w:sz w:val="24"/>
          <w:szCs w:val="24"/>
        </w:rPr>
        <w:t>V-Insurance Group</w:t>
      </w:r>
      <w:r>
        <w:rPr>
          <w:rFonts w:ascii="Arial" w:hAnsi="Arial" w:cs="Arial"/>
          <w:sz w:val="24"/>
          <w:szCs w:val="24"/>
        </w:rPr>
        <w:t xml:space="preserve"> for your membership category:</w:t>
      </w:r>
    </w:p>
    <w:p w14:paraId="48F1884E" w14:textId="1DC5321D" w:rsidR="008F21B5" w:rsidRDefault="00197401">
      <w:pPr>
        <w:rPr>
          <w:rFonts w:ascii="Arial" w:hAnsi="Arial" w:cs="Arial"/>
          <w:sz w:val="24"/>
          <w:szCs w:val="24"/>
        </w:rPr>
      </w:pPr>
      <w:hyperlink r:id="rId4" w:history="1">
        <w:proofErr w:type="spellStart"/>
        <w:r w:rsidR="00880FF3" w:rsidRPr="00880FF3">
          <w:rPr>
            <w:rStyle w:val="Hyperlink"/>
            <w:rFonts w:ascii="Arial" w:hAnsi="Arial" w:cs="Arial"/>
            <w:sz w:val="24"/>
            <w:szCs w:val="24"/>
          </w:rPr>
          <w:t>AusCycling</w:t>
        </w:r>
        <w:proofErr w:type="spellEnd"/>
        <w:r w:rsidR="00880FF3" w:rsidRPr="00880FF3">
          <w:rPr>
            <w:rStyle w:val="Hyperlink"/>
            <w:rFonts w:ascii="Arial" w:hAnsi="Arial" w:cs="Arial"/>
            <w:sz w:val="24"/>
            <w:szCs w:val="24"/>
          </w:rPr>
          <w:t xml:space="preserve"> Insurance Overview</w:t>
        </w:r>
      </w:hyperlink>
    </w:p>
    <w:p w14:paraId="27F56978" w14:textId="77777777" w:rsidR="008F21B5" w:rsidRDefault="008F21B5">
      <w:pPr>
        <w:rPr>
          <w:rFonts w:ascii="Arial" w:hAnsi="Arial" w:cs="Arial"/>
          <w:sz w:val="24"/>
          <w:szCs w:val="24"/>
        </w:rPr>
      </w:pPr>
    </w:p>
    <w:p w14:paraId="59E0D246" w14:textId="7506FBC3" w:rsidR="00854C49" w:rsidRDefault="00F87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guide of things to consider if buying</w:t>
      </w:r>
      <w:r w:rsidR="002546A5">
        <w:rPr>
          <w:rFonts w:ascii="Arial" w:hAnsi="Arial" w:cs="Arial"/>
          <w:sz w:val="24"/>
          <w:szCs w:val="24"/>
        </w:rPr>
        <w:t xml:space="preserve"> bicycle insurance can be found in the following link:</w:t>
      </w:r>
    </w:p>
    <w:p w14:paraId="25079A5C" w14:textId="5A8B831D" w:rsidR="00854C49" w:rsidRDefault="00197401">
      <w:pPr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854C49" w:rsidRPr="00854C49">
          <w:rPr>
            <w:rStyle w:val="Hyperlink"/>
            <w:rFonts w:ascii="Arial" w:hAnsi="Arial" w:cs="Arial"/>
            <w:sz w:val="24"/>
            <w:szCs w:val="24"/>
          </w:rPr>
          <w:t>Choice guide to bicycle insurance</w:t>
        </w:r>
      </w:hyperlink>
      <w:bookmarkStart w:id="0" w:name="_GoBack"/>
      <w:bookmarkEnd w:id="0"/>
    </w:p>
    <w:p w14:paraId="27F05888" w14:textId="1D1DFF89" w:rsidR="00BE3EA6" w:rsidRDefault="00BE3EA6">
      <w:pPr>
        <w:rPr>
          <w:rStyle w:val="Hyperlink"/>
          <w:rFonts w:ascii="Arial" w:hAnsi="Arial" w:cs="Arial"/>
          <w:sz w:val="24"/>
          <w:szCs w:val="24"/>
        </w:rPr>
      </w:pPr>
    </w:p>
    <w:p w14:paraId="22E0EA63" w14:textId="77777777" w:rsidR="00BE3EA6" w:rsidRDefault="00BE3EA6">
      <w:pPr>
        <w:rPr>
          <w:rStyle w:val="Hyperlink"/>
          <w:rFonts w:ascii="Arial" w:hAnsi="Arial" w:cs="Arial"/>
          <w:sz w:val="24"/>
          <w:szCs w:val="24"/>
        </w:rPr>
      </w:pPr>
    </w:p>
    <w:sectPr w:rsidR="00BE3EA6" w:rsidSect="00DD07D6">
      <w:pgSz w:w="11906" w:h="16838" w:code="9"/>
      <w:pgMar w:top="1134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80"/>
    <w:rsid w:val="00021527"/>
    <w:rsid w:val="00047D22"/>
    <w:rsid w:val="000D3480"/>
    <w:rsid w:val="00197401"/>
    <w:rsid w:val="002546A5"/>
    <w:rsid w:val="00322C03"/>
    <w:rsid w:val="00512FD5"/>
    <w:rsid w:val="00854C49"/>
    <w:rsid w:val="00880FF3"/>
    <w:rsid w:val="008F21B5"/>
    <w:rsid w:val="009A7325"/>
    <w:rsid w:val="00B32133"/>
    <w:rsid w:val="00BE3EA6"/>
    <w:rsid w:val="00C9487F"/>
    <w:rsid w:val="00DD07D6"/>
    <w:rsid w:val="00F20890"/>
    <w:rsid w:val="00F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8F05"/>
  <w15:chartTrackingRefBased/>
  <w15:docId w15:val="{AFFCAC78-7A2D-4254-90B2-06B641CD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oice.com.au/transport/bikes/buying-advice" TargetMode="External"/><Relationship Id="rId4" Type="http://schemas.openxmlformats.org/officeDocument/2006/relationships/hyperlink" Target="https://auscycling.org.au/membership/other/insurance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Carr</dc:creator>
  <cp:keywords/>
  <dc:description/>
  <cp:lastModifiedBy>Microsoft Office User</cp:lastModifiedBy>
  <cp:revision>3</cp:revision>
  <dcterms:created xsi:type="dcterms:W3CDTF">2022-05-24T09:00:00Z</dcterms:created>
  <dcterms:modified xsi:type="dcterms:W3CDTF">2022-05-24T09:01:00Z</dcterms:modified>
</cp:coreProperties>
</file>